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16997" cy="1155407"/>
                  <wp:effectExtent l="0" t="0" r="6985" b="698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460" cy="1180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005AD3" w:rsidRPr="00ED6BB8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kijel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öl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ésér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ől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 FSZ/2461/2019.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Tanczikó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Attila</w:t>
            </w:r>
          </w:p>
        </w:tc>
      </w:tr>
    </w:tbl>
    <w:p w:rsidR="00C84311" w:rsidRPr="00F44DA0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ELŐTERJESZTÉS</w:t>
      </w:r>
    </w:p>
    <w:p w:rsidR="00EB7805" w:rsidRPr="00F44DA0" w:rsidRDefault="00C84311" w:rsidP="00EB7805">
      <w:pPr>
        <w:spacing w:after="120" w:line="240" w:lineRule="auto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/</w:t>
      </w:r>
      <w:r w:rsidR="00EB7805" w:rsidRPr="00F44DA0">
        <w:rPr>
          <w:rFonts w:ascii="Adobe Garamond Pro" w:hAnsi="Adobe Garamond Pro"/>
        </w:rPr>
        <w:t xml:space="preserve"> A „</w:t>
      </w:r>
      <w:bookmarkStart w:id="0" w:name="_Hlk536517880"/>
      <w:r w:rsidR="00EB7805" w:rsidRPr="00F44DA0">
        <w:rPr>
          <w:rFonts w:ascii="Adobe Garamond Pro" w:hAnsi="Adobe Garamond Pro"/>
        </w:rPr>
        <w:t xml:space="preserve">Jászfényszaru, Szentcsalád tér 18. (Rimóczi Kastély parkoló, hrsz. 2165/1) </w:t>
      </w:r>
      <w:r w:rsidR="00CA15F5" w:rsidRPr="00F44DA0">
        <w:rPr>
          <w:rFonts w:ascii="Adobe Garamond Pro" w:hAnsi="Adobe Garamond Pro"/>
        </w:rPr>
        <w:t xml:space="preserve">szám alatt </w:t>
      </w:r>
      <w:r w:rsidR="00EB7805" w:rsidRPr="00F44DA0">
        <w:rPr>
          <w:rFonts w:ascii="Adobe Garamond Pro" w:hAnsi="Adobe Garamond Pro"/>
        </w:rPr>
        <w:t>nyilvános elektromosautó töltőállomás létesítés</w:t>
      </w:r>
      <w:r w:rsidR="00EB7805" w:rsidRPr="00F44DA0">
        <w:rPr>
          <w:rFonts w:ascii="Adobe Garamond Pro" w:hAnsi="Adobe Garamond Pro"/>
        </w:rPr>
        <w:t>e</w:t>
      </w:r>
      <w:r w:rsidR="00EB7805" w:rsidRPr="00F44DA0">
        <w:rPr>
          <w:rFonts w:ascii="Adobe Garamond Pro" w:hAnsi="Adobe Garamond Pro"/>
        </w:rPr>
        <w:t xml:space="preserve"> és üzemeltetés</w:t>
      </w:r>
      <w:r w:rsidR="00EB7805" w:rsidRPr="00F44DA0">
        <w:rPr>
          <w:rFonts w:ascii="Adobe Garamond Pro" w:hAnsi="Adobe Garamond Pro"/>
        </w:rPr>
        <w:t>e” tárgyú beszerzéshez a</w:t>
      </w:r>
      <w:r w:rsidR="00EB7805" w:rsidRPr="00F44DA0">
        <w:rPr>
          <w:rFonts w:ascii="Adobe Garamond Pro" w:hAnsi="Adobe Garamond Pro"/>
        </w:rPr>
        <w:t>jánlattevők kijelöléséről</w:t>
      </w:r>
      <w:r w:rsidR="00EB7805" w:rsidRPr="00F44DA0">
        <w:rPr>
          <w:rFonts w:ascii="Adobe Garamond Pro" w:hAnsi="Adobe Garamond Pro"/>
        </w:rPr>
        <w:t xml:space="preserve"> /</w:t>
      </w:r>
    </w:p>
    <w:bookmarkEnd w:id="0"/>
    <w:p w:rsidR="00C84311" w:rsidRPr="00F44DA0" w:rsidRDefault="00C84311" w:rsidP="00A11868">
      <w:pPr>
        <w:spacing w:after="0" w:line="240" w:lineRule="auto"/>
        <w:jc w:val="both"/>
        <w:rPr>
          <w:rFonts w:ascii="Adobe Garamond Pro" w:hAnsi="Adobe Garamond Pro"/>
          <w:b/>
          <w:color w:val="000000"/>
        </w:rPr>
      </w:pPr>
      <w:r w:rsidRPr="00F44DA0">
        <w:rPr>
          <w:rFonts w:ascii="Adobe Garamond Pro" w:hAnsi="Adobe Garamond Pro"/>
          <w:b/>
          <w:color w:val="000000"/>
        </w:rPr>
        <w:t>Tisztelt Képviselő-testület!</w:t>
      </w:r>
    </w:p>
    <w:p w:rsidR="00EB7805" w:rsidRPr="00F44DA0" w:rsidRDefault="00EB7805" w:rsidP="00EB7805">
      <w:pPr>
        <w:pStyle w:val="Default"/>
        <w:spacing w:after="120"/>
        <w:jc w:val="both"/>
        <w:rPr>
          <w:rFonts w:ascii="Adobe Garamond Pro" w:hAnsi="Adobe Garamond Pro"/>
          <w:sz w:val="22"/>
          <w:szCs w:val="22"/>
        </w:rPr>
      </w:pPr>
      <w:r w:rsidRPr="00F44DA0">
        <w:rPr>
          <w:rFonts w:ascii="Adobe Garamond Pro" w:hAnsi="Adobe Garamond Pro"/>
          <w:sz w:val="22"/>
          <w:szCs w:val="22"/>
        </w:rPr>
        <w:t>Jászfényszaru Város Önkormányzata e</w:t>
      </w:r>
      <w:r w:rsidRPr="00F44DA0">
        <w:rPr>
          <w:rFonts w:ascii="Adobe Garamond Pro" w:hAnsi="Adobe Garamond Pro"/>
          <w:sz w:val="22"/>
          <w:szCs w:val="22"/>
        </w:rPr>
        <w:t>lektromosautó töltőállomás létesítés</w:t>
      </w:r>
      <w:r w:rsidRPr="00F44DA0">
        <w:rPr>
          <w:rFonts w:ascii="Adobe Garamond Pro" w:hAnsi="Adobe Garamond Pro"/>
          <w:sz w:val="22"/>
          <w:szCs w:val="22"/>
        </w:rPr>
        <w:t xml:space="preserve">éről és </w:t>
      </w:r>
      <w:r w:rsidRPr="00F44DA0">
        <w:rPr>
          <w:rFonts w:ascii="Adobe Garamond Pro" w:hAnsi="Adobe Garamond Pro"/>
          <w:sz w:val="22"/>
          <w:szCs w:val="22"/>
        </w:rPr>
        <w:t>üzemeltetés</w:t>
      </w:r>
      <w:r w:rsidRPr="00F44DA0">
        <w:rPr>
          <w:rFonts w:ascii="Adobe Garamond Pro" w:hAnsi="Adobe Garamond Pro"/>
          <w:sz w:val="22"/>
          <w:szCs w:val="22"/>
        </w:rPr>
        <w:t xml:space="preserve">éről döntött a </w:t>
      </w:r>
      <w:r w:rsidRPr="00F44DA0">
        <w:rPr>
          <w:rFonts w:ascii="Adobe Garamond Pro" w:hAnsi="Adobe Garamond Pro"/>
          <w:sz w:val="22"/>
          <w:szCs w:val="22"/>
        </w:rPr>
        <w:t>165/2018.(IV.11).</w:t>
      </w:r>
      <w:r w:rsidRPr="00F44DA0">
        <w:rPr>
          <w:rFonts w:ascii="Adobe Garamond Pro" w:hAnsi="Adobe Garamond Pro"/>
          <w:sz w:val="22"/>
          <w:szCs w:val="22"/>
        </w:rPr>
        <w:t xml:space="preserve"> képviselő-testületi határozattal.</w:t>
      </w:r>
    </w:p>
    <w:p w:rsidR="00E70539" w:rsidRPr="00F44DA0" w:rsidRDefault="00EB7805" w:rsidP="00EB7805">
      <w:pPr>
        <w:pStyle w:val="Default"/>
        <w:spacing w:after="120"/>
        <w:jc w:val="both"/>
        <w:rPr>
          <w:rFonts w:ascii="Adobe Garamond Pro" w:hAnsi="Adobe Garamond Pro"/>
          <w:sz w:val="22"/>
          <w:szCs w:val="22"/>
        </w:rPr>
      </w:pPr>
      <w:r w:rsidRPr="00F44DA0">
        <w:rPr>
          <w:rFonts w:ascii="Adobe Garamond Pro" w:hAnsi="Adobe Garamond Pro"/>
          <w:sz w:val="22"/>
          <w:szCs w:val="22"/>
        </w:rPr>
        <w:t>Az önkormányzati hivatal informatika szakemberei összeállították a megvalósításhoz szükséges műszaki tartalmat</w:t>
      </w:r>
      <w:r w:rsidR="00E70539" w:rsidRPr="00F44DA0">
        <w:rPr>
          <w:rFonts w:ascii="Adobe Garamond Pro" w:hAnsi="Adobe Garamond Pro"/>
          <w:sz w:val="22"/>
          <w:szCs w:val="22"/>
        </w:rPr>
        <w:t>. Célszerű a beszerzést két részre bontani, előbb a töltőállomás létesítésére és üzemeltetésére, majd a kiválasztott vállalkozás szakembereivel együttműködve a létesítéshez szükséges építési munkák meghatározását követően az építésre.</w:t>
      </w:r>
    </w:p>
    <w:p w:rsidR="00E70539" w:rsidRPr="00F44DA0" w:rsidRDefault="00E70539" w:rsidP="00E70539">
      <w:pPr>
        <w:pStyle w:val="Default"/>
        <w:jc w:val="both"/>
        <w:rPr>
          <w:rFonts w:ascii="Adobe Garamond Pro" w:hAnsi="Adobe Garamond Pro"/>
          <w:sz w:val="22"/>
          <w:szCs w:val="22"/>
        </w:rPr>
      </w:pPr>
      <w:r w:rsidRPr="00F44DA0">
        <w:rPr>
          <w:rFonts w:ascii="Adobe Garamond Pro" w:hAnsi="Adobe Garamond Pro"/>
          <w:sz w:val="22"/>
          <w:szCs w:val="22"/>
        </w:rPr>
        <w:t>A Közbeszerzési Bírálóbizottság 2019.04.25-ei ülésén meghozott döntésével a töltőállomás telepítésére, üzemeltetésére az alábbi vállalkozásokat javasolja ajánlattevőnek:</w:t>
      </w:r>
    </w:p>
    <w:p w:rsidR="00E70539" w:rsidRPr="00F44DA0" w:rsidRDefault="00E70539" w:rsidP="00F44DA0">
      <w:pPr>
        <w:spacing w:after="0" w:line="240" w:lineRule="auto"/>
        <w:ind w:left="1134"/>
        <w:rPr>
          <w:rFonts w:ascii="Adobe Garamond Pro" w:eastAsia="Times New Roman" w:hAnsi="Adobe Garamond Pro" w:cs="Times New Roman"/>
          <w:lang w:eastAsia="hu-HU"/>
        </w:rPr>
      </w:pPr>
      <w:r w:rsidRPr="00F44DA0">
        <w:rPr>
          <w:rStyle w:val="Kiemels"/>
          <w:rFonts w:ascii="Adobe Garamond Pro" w:hAnsi="Adobe Garamond Pro"/>
          <w:i w:val="0"/>
        </w:rPr>
        <w:t>NKM</w:t>
      </w:r>
      <w:r w:rsidRPr="00F44DA0">
        <w:rPr>
          <w:rStyle w:val="st"/>
          <w:rFonts w:ascii="Adobe Garamond Pro" w:hAnsi="Adobe Garamond Pro"/>
          <w:i/>
        </w:rPr>
        <w:t xml:space="preserve"> </w:t>
      </w:r>
      <w:r w:rsidRPr="00F44DA0">
        <w:rPr>
          <w:rStyle w:val="st"/>
          <w:rFonts w:ascii="Adobe Garamond Pro" w:hAnsi="Adobe Garamond Pro"/>
        </w:rPr>
        <w:t>Mobilitás Kft.</w:t>
      </w:r>
      <w:r w:rsidRPr="00F44DA0">
        <w:rPr>
          <w:rStyle w:val="st"/>
          <w:rFonts w:ascii="Adobe Garamond Pro" w:hAnsi="Adobe Garamond Pro"/>
        </w:rPr>
        <w:t xml:space="preserve">, </w:t>
      </w:r>
      <w:r w:rsidRPr="00F44DA0">
        <w:rPr>
          <w:rFonts w:ascii="Adobe Garamond Pro" w:eastAsia="Times New Roman" w:hAnsi="Adobe Garamond Pro" w:cs="Times New Roman"/>
          <w:lang w:eastAsia="hu-HU"/>
        </w:rPr>
        <w:t>1081 Budapest, II. János Pál pápa tér 20.</w:t>
      </w:r>
    </w:p>
    <w:p w:rsidR="00E70539" w:rsidRPr="00F44DA0" w:rsidRDefault="00E70539" w:rsidP="00F44DA0">
      <w:pPr>
        <w:spacing w:after="0" w:line="240" w:lineRule="auto"/>
        <w:ind w:left="1134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MVM Magyar Villamos Művek Zrt.</w:t>
      </w:r>
      <w:r w:rsidRPr="00F44DA0">
        <w:rPr>
          <w:rFonts w:ascii="Adobe Garamond Pro" w:hAnsi="Adobe Garamond Pro"/>
        </w:rPr>
        <w:t xml:space="preserve">, </w:t>
      </w:r>
      <w:r w:rsidRPr="00F44DA0">
        <w:rPr>
          <w:rFonts w:ascii="Adobe Garamond Pro" w:hAnsi="Adobe Garamond Pro"/>
        </w:rPr>
        <w:t>1031 Budapest, Szentendrei út 207-209.</w:t>
      </w:r>
    </w:p>
    <w:p w:rsidR="00E70539" w:rsidRPr="00F44DA0" w:rsidRDefault="00E70539" w:rsidP="00F44DA0">
      <w:pPr>
        <w:spacing w:after="0" w:line="240" w:lineRule="auto"/>
        <w:ind w:left="1134"/>
        <w:rPr>
          <w:rStyle w:val="st"/>
          <w:rFonts w:ascii="Adobe Garamond Pro" w:hAnsi="Adobe Garamond Pro"/>
        </w:rPr>
      </w:pPr>
      <w:r w:rsidRPr="00F44DA0">
        <w:rPr>
          <w:rStyle w:val="Kiemels"/>
          <w:rFonts w:ascii="Adobe Garamond Pro" w:hAnsi="Adobe Garamond Pro"/>
          <w:i w:val="0"/>
        </w:rPr>
        <w:t xml:space="preserve">Optimum </w:t>
      </w:r>
      <w:proofErr w:type="spellStart"/>
      <w:r w:rsidRPr="00F44DA0">
        <w:rPr>
          <w:rStyle w:val="Kiemels"/>
          <w:rFonts w:ascii="Adobe Garamond Pro" w:hAnsi="Adobe Garamond Pro"/>
          <w:i w:val="0"/>
        </w:rPr>
        <w:t>Way</w:t>
      </w:r>
      <w:proofErr w:type="spellEnd"/>
      <w:r w:rsidRPr="00F44DA0">
        <w:rPr>
          <w:rStyle w:val="Kiemels"/>
          <w:rFonts w:ascii="Adobe Garamond Pro" w:hAnsi="Adobe Garamond Pro"/>
          <w:i w:val="0"/>
        </w:rPr>
        <w:t xml:space="preserve"> Kft</w:t>
      </w:r>
      <w:r w:rsidRPr="00F44DA0">
        <w:rPr>
          <w:rStyle w:val="st"/>
          <w:rFonts w:ascii="Adobe Garamond Pro" w:hAnsi="Adobe Garamond Pro"/>
          <w:i/>
        </w:rPr>
        <w:t>.</w:t>
      </w:r>
      <w:r w:rsidRPr="00F44DA0">
        <w:rPr>
          <w:rStyle w:val="st"/>
          <w:rFonts w:ascii="Adobe Garamond Pro" w:hAnsi="Adobe Garamond Pro"/>
        </w:rPr>
        <w:t xml:space="preserve">, </w:t>
      </w:r>
      <w:r w:rsidRPr="00F44DA0">
        <w:rPr>
          <w:rStyle w:val="st"/>
          <w:rFonts w:ascii="Adobe Garamond Pro" w:hAnsi="Adobe Garamond Pro"/>
        </w:rPr>
        <w:t xml:space="preserve">1024 </w:t>
      </w:r>
      <w:r w:rsidRPr="00F44DA0">
        <w:rPr>
          <w:rStyle w:val="Kiemels"/>
          <w:rFonts w:ascii="Adobe Garamond Pro" w:hAnsi="Adobe Garamond Pro"/>
          <w:i w:val="0"/>
        </w:rPr>
        <w:t>Budapest</w:t>
      </w:r>
      <w:r w:rsidRPr="00F44DA0">
        <w:rPr>
          <w:rStyle w:val="st"/>
          <w:rFonts w:ascii="Adobe Garamond Pro" w:hAnsi="Adobe Garamond Pro"/>
          <w:i/>
        </w:rPr>
        <w:t xml:space="preserve">, </w:t>
      </w:r>
      <w:r w:rsidRPr="00F44DA0">
        <w:rPr>
          <w:rStyle w:val="Kiemels"/>
          <w:rFonts w:ascii="Adobe Garamond Pro" w:hAnsi="Adobe Garamond Pro"/>
          <w:i w:val="0"/>
        </w:rPr>
        <w:t>Fény u</w:t>
      </w:r>
      <w:r w:rsidRPr="00F44DA0">
        <w:rPr>
          <w:rStyle w:val="st"/>
          <w:rFonts w:ascii="Adobe Garamond Pro" w:hAnsi="Adobe Garamond Pro"/>
          <w:i/>
        </w:rPr>
        <w:t xml:space="preserve">. </w:t>
      </w:r>
      <w:r w:rsidRPr="00F44DA0">
        <w:rPr>
          <w:rStyle w:val="Kiemels"/>
          <w:rFonts w:ascii="Adobe Garamond Pro" w:hAnsi="Adobe Garamond Pro"/>
          <w:i w:val="0"/>
        </w:rPr>
        <w:t>16</w:t>
      </w:r>
      <w:r w:rsidRPr="00F44DA0">
        <w:rPr>
          <w:rStyle w:val="st"/>
          <w:rFonts w:ascii="Adobe Garamond Pro" w:hAnsi="Adobe Garamond Pro"/>
          <w:i/>
        </w:rPr>
        <w:t>.</w:t>
      </w:r>
    </w:p>
    <w:p w:rsidR="00E70539" w:rsidRPr="00F44DA0" w:rsidRDefault="00E70539" w:rsidP="00F44DA0">
      <w:pPr>
        <w:spacing w:after="0" w:line="240" w:lineRule="auto"/>
        <w:ind w:left="1134"/>
        <w:rPr>
          <w:rStyle w:val="st"/>
          <w:rFonts w:ascii="Adobe Garamond Pro" w:hAnsi="Adobe Garamond Pro"/>
        </w:rPr>
      </w:pPr>
      <w:r w:rsidRPr="00F44DA0">
        <w:rPr>
          <w:rStyle w:val="st"/>
          <w:rFonts w:ascii="Adobe Garamond Pro" w:hAnsi="Adobe Garamond Pro"/>
        </w:rPr>
        <w:t>EU-SOLAR Zrt.</w:t>
      </w:r>
      <w:r w:rsidRPr="00F44DA0">
        <w:rPr>
          <w:rStyle w:val="st"/>
          <w:rFonts w:ascii="Adobe Garamond Pro" w:hAnsi="Adobe Garamond Pro"/>
        </w:rPr>
        <w:t>,</w:t>
      </w:r>
      <w:r w:rsidRPr="00F44DA0">
        <w:rPr>
          <w:rStyle w:val="st"/>
          <w:rFonts w:ascii="Adobe Garamond Pro" w:hAnsi="Adobe Garamond Pro"/>
        </w:rPr>
        <w:t xml:space="preserve"> 7635 Pécs, Abaliget út 14.</w:t>
      </w:r>
    </w:p>
    <w:p w:rsidR="00F44DA0" w:rsidRPr="00F44DA0" w:rsidRDefault="00F44DA0" w:rsidP="00F44DA0">
      <w:pPr>
        <w:spacing w:after="120" w:line="240" w:lineRule="auto"/>
        <w:ind w:left="1134"/>
        <w:rPr>
          <w:rStyle w:val="st"/>
          <w:rFonts w:ascii="Adobe Garamond Pro" w:hAnsi="Adobe Garamond Pro"/>
        </w:rPr>
      </w:pPr>
      <w:r w:rsidRPr="00F44DA0">
        <w:rPr>
          <w:rFonts w:ascii="Adobe Garamond Pro" w:hAnsi="Adobe Garamond Pro"/>
        </w:rPr>
        <w:t>GATE Távnyitó Kft.</w:t>
      </w:r>
      <w:r w:rsidRPr="00F44DA0">
        <w:rPr>
          <w:rFonts w:ascii="Adobe Garamond Pro" w:hAnsi="Adobe Garamond Pro"/>
        </w:rPr>
        <w:t>,</w:t>
      </w:r>
      <w:r w:rsidRPr="00F44DA0">
        <w:rPr>
          <w:rFonts w:ascii="Adobe Garamond Pro" w:hAnsi="Adobe Garamond Pro"/>
        </w:rPr>
        <w:t xml:space="preserve"> 1097 Budapest, Illatos út 19.</w:t>
      </w:r>
    </w:p>
    <w:p w:rsidR="00CA15F5" w:rsidRPr="00F44DA0" w:rsidRDefault="00CA15F5" w:rsidP="00CA15F5">
      <w:pPr>
        <w:pStyle w:val="Default"/>
        <w:spacing w:after="60"/>
        <w:jc w:val="both"/>
        <w:rPr>
          <w:rFonts w:ascii="Adobe Garamond Pro" w:hAnsi="Adobe Garamond Pro" w:cs="Times New Roman"/>
          <w:sz w:val="22"/>
          <w:szCs w:val="22"/>
        </w:rPr>
      </w:pPr>
      <w:r w:rsidRPr="00F44DA0">
        <w:rPr>
          <w:rFonts w:ascii="Adobe Garamond Pro" w:hAnsi="Adobe Garamond Pro" w:cs="Times New Roman"/>
          <w:sz w:val="22"/>
          <w:szCs w:val="22"/>
        </w:rPr>
        <w:t xml:space="preserve">A </w:t>
      </w:r>
      <w:r w:rsidRPr="00F44DA0">
        <w:rPr>
          <w:rFonts w:ascii="Adobe Garamond Pro" w:hAnsi="Adobe Garamond Pro" w:cs="Times New Roman"/>
          <w:sz w:val="22"/>
          <w:szCs w:val="22"/>
        </w:rPr>
        <w:t xml:space="preserve">töltőállomás mielőbbi működtetése érdekében </w:t>
      </w:r>
      <w:r w:rsidRPr="00F44DA0">
        <w:rPr>
          <w:rFonts w:ascii="Adobe Garamond Pro" w:hAnsi="Adobe Garamond Pro" w:cs="Times New Roman"/>
          <w:sz w:val="22"/>
          <w:szCs w:val="22"/>
        </w:rPr>
        <w:t>indokolt az, hogy a nyertes ajánlattevőt a Közbeszerzési Bírálóbizottság javaslata alapján a Képviselőtestület utólagos tájékoztatásával a Polgármester jelölje ki.</w:t>
      </w:r>
    </w:p>
    <w:p w:rsidR="00C84311" w:rsidRPr="00F44DA0" w:rsidRDefault="00C84311" w:rsidP="00C84311">
      <w:pPr>
        <w:spacing w:after="12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Kérem a beterjesztett határozati javaslat elfogadását!</w:t>
      </w:r>
    </w:p>
    <w:p w:rsidR="00C84311" w:rsidRPr="00F44DA0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Határozati javaslat:</w:t>
      </w:r>
    </w:p>
    <w:p w:rsidR="00C84311" w:rsidRPr="00F44DA0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______</w:t>
      </w:r>
      <w:r w:rsidR="00C84311" w:rsidRPr="00F44DA0">
        <w:rPr>
          <w:rFonts w:ascii="Adobe Garamond Pro" w:hAnsi="Adobe Garamond Pro"/>
          <w:b/>
        </w:rPr>
        <w:t>/201</w:t>
      </w:r>
      <w:r w:rsidR="00931BF9" w:rsidRPr="00F44DA0">
        <w:rPr>
          <w:rFonts w:ascii="Adobe Garamond Pro" w:hAnsi="Adobe Garamond Pro"/>
          <w:b/>
        </w:rPr>
        <w:t>9</w:t>
      </w:r>
      <w:r w:rsidR="00C84311" w:rsidRPr="00F44DA0">
        <w:rPr>
          <w:rFonts w:ascii="Adobe Garamond Pro" w:hAnsi="Adobe Garamond Pro"/>
          <w:b/>
        </w:rPr>
        <w:t>.(I</w:t>
      </w:r>
      <w:r w:rsidRPr="00F44DA0">
        <w:rPr>
          <w:rFonts w:ascii="Adobe Garamond Pro" w:hAnsi="Adobe Garamond Pro"/>
          <w:b/>
        </w:rPr>
        <w:t>V</w:t>
      </w:r>
      <w:r w:rsidR="00C84311" w:rsidRPr="00F44DA0">
        <w:rPr>
          <w:rFonts w:ascii="Adobe Garamond Pro" w:hAnsi="Adobe Garamond Pro"/>
          <w:b/>
        </w:rPr>
        <w:t>.</w:t>
      </w:r>
      <w:r w:rsidR="00F44DA0">
        <w:rPr>
          <w:rFonts w:ascii="Adobe Garamond Pro" w:hAnsi="Adobe Garamond Pro"/>
          <w:b/>
        </w:rPr>
        <w:t>24</w:t>
      </w:r>
      <w:r w:rsidR="00C84311" w:rsidRPr="00F44DA0">
        <w:rPr>
          <w:rFonts w:ascii="Adobe Garamond Pro" w:hAnsi="Adobe Garamond Pro"/>
          <w:b/>
        </w:rPr>
        <w:t>.) Képviselő-testületi határozat</w:t>
      </w:r>
    </w:p>
    <w:p w:rsidR="00CA15F5" w:rsidRPr="00F44DA0" w:rsidRDefault="00CA15F5" w:rsidP="009D1450">
      <w:pPr>
        <w:spacing w:after="6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A „Jászfényszaru, Szentcsalád tér 18. (Rimóczi Kastély parkoló, hrsz. 2165/1) szám alatt nyilvános elektromosautó töltőállomás létesítése és üzemeltetése” tárgyú beszerzéshez ajánlattevők kijelölésér</w:t>
      </w:r>
      <w:r w:rsidR="00421D8D">
        <w:rPr>
          <w:rFonts w:ascii="Adobe Garamond Pro" w:hAnsi="Adobe Garamond Pro"/>
        </w:rPr>
        <w:t>e</w:t>
      </w:r>
      <w:bookmarkStart w:id="1" w:name="_GoBack"/>
      <w:bookmarkEnd w:id="1"/>
    </w:p>
    <w:p w:rsidR="00A11868" w:rsidRPr="00F44DA0" w:rsidRDefault="00C84311" w:rsidP="00CA15F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Jászfényszaru Város Önkormányzata</w:t>
      </w:r>
      <w:r w:rsidR="00F44DA0" w:rsidRPr="00F44DA0">
        <w:rPr>
          <w:rFonts w:ascii="Adobe Garamond Pro" w:hAnsi="Adobe Garamond Pro"/>
        </w:rPr>
        <w:t xml:space="preserve"> a</w:t>
      </w:r>
      <w:r w:rsidRPr="00F44DA0">
        <w:rPr>
          <w:rFonts w:ascii="Adobe Garamond Pro" w:hAnsi="Adobe Garamond Pro"/>
        </w:rPr>
        <w:t xml:space="preserve"> </w:t>
      </w:r>
      <w:r w:rsidR="00CA15F5" w:rsidRPr="00F44DA0">
        <w:rPr>
          <w:rFonts w:ascii="Adobe Garamond Pro" w:hAnsi="Adobe Garamond Pro"/>
        </w:rPr>
        <w:t xml:space="preserve">Jászfényszaru, Szentcsalád tér 18. (Rimóczi Kastély parkoló, hrsz. 2165/1) </w:t>
      </w:r>
      <w:r w:rsidR="00CA15F5" w:rsidRPr="00F44DA0">
        <w:rPr>
          <w:rFonts w:ascii="Adobe Garamond Pro" w:hAnsi="Adobe Garamond Pro"/>
        </w:rPr>
        <w:t xml:space="preserve">szám alatt </w:t>
      </w:r>
      <w:r w:rsidR="00CA15F5" w:rsidRPr="00F44DA0">
        <w:rPr>
          <w:rFonts w:ascii="Adobe Garamond Pro" w:hAnsi="Adobe Garamond Pro"/>
        </w:rPr>
        <w:t>nyilvános elektromosautó töltőállomás létesítése és üzemeltetése” tárgyú beszerzéshez ajánlattevők</w:t>
      </w:r>
      <w:r w:rsidR="00F44DA0" w:rsidRPr="00F44DA0">
        <w:rPr>
          <w:rFonts w:ascii="Adobe Garamond Pro" w:hAnsi="Adobe Garamond Pro"/>
        </w:rPr>
        <w:t>ént az alábbi vállalkozásokat jelöli ki:</w:t>
      </w:r>
      <w:r w:rsidR="00CA15F5" w:rsidRPr="00F44DA0">
        <w:rPr>
          <w:rFonts w:ascii="Adobe Garamond Pro" w:hAnsi="Adobe Garamond Pro"/>
        </w:rPr>
        <w:t xml:space="preserve"> </w:t>
      </w:r>
    </w:p>
    <w:p w:rsidR="00F44DA0" w:rsidRPr="00F44DA0" w:rsidRDefault="00F44DA0" w:rsidP="00F44DA0">
      <w:pPr>
        <w:spacing w:after="0" w:line="240" w:lineRule="auto"/>
        <w:ind w:left="1134"/>
        <w:rPr>
          <w:rFonts w:ascii="Adobe Garamond Pro" w:eastAsia="Times New Roman" w:hAnsi="Adobe Garamond Pro" w:cs="Times New Roman"/>
          <w:lang w:eastAsia="hu-HU"/>
        </w:rPr>
      </w:pPr>
      <w:r w:rsidRPr="00F44DA0">
        <w:rPr>
          <w:rStyle w:val="Kiemels"/>
          <w:rFonts w:ascii="Adobe Garamond Pro" w:hAnsi="Adobe Garamond Pro"/>
          <w:i w:val="0"/>
        </w:rPr>
        <w:t>NKM</w:t>
      </w:r>
      <w:r w:rsidRPr="00F44DA0">
        <w:rPr>
          <w:rStyle w:val="st"/>
          <w:rFonts w:ascii="Adobe Garamond Pro" w:hAnsi="Adobe Garamond Pro"/>
          <w:i/>
        </w:rPr>
        <w:t xml:space="preserve"> </w:t>
      </w:r>
      <w:r w:rsidRPr="00F44DA0">
        <w:rPr>
          <w:rStyle w:val="st"/>
          <w:rFonts w:ascii="Adobe Garamond Pro" w:hAnsi="Adobe Garamond Pro"/>
        </w:rPr>
        <w:t xml:space="preserve">Mobilitás Kft., </w:t>
      </w:r>
      <w:r w:rsidRPr="00F44DA0">
        <w:rPr>
          <w:rFonts w:ascii="Adobe Garamond Pro" w:eastAsia="Times New Roman" w:hAnsi="Adobe Garamond Pro" w:cs="Times New Roman"/>
          <w:lang w:eastAsia="hu-HU"/>
        </w:rPr>
        <w:t>1081 Budapest, II. János Pál pápa tér 20.</w:t>
      </w:r>
    </w:p>
    <w:p w:rsidR="00F44DA0" w:rsidRPr="00F44DA0" w:rsidRDefault="00F44DA0" w:rsidP="00F44DA0">
      <w:pPr>
        <w:spacing w:after="0" w:line="240" w:lineRule="auto"/>
        <w:ind w:left="1134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MVM Magyar Villamos Művek Zrt., 1031 Budapest, Szentendrei út 207-209.</w:t>
      </w:r>
    </w:p>
    <w:p w:rsidR="00F44DA0" w:rsidRPr="00F44DA0" w:rsidRDefault="00F44DA0" w:rsidP="00F44DA0">
      <w:pPr>
        <w:spacing w:after="0" w:line="240" w:lineRule="auto"/>
        <w:ind w:left="1134"/>
        <w:rPr>
          <w:rStyle w:val="st"/>
          <w:rFonts w:ascii="Adobe Garamond Pro" w:hAnsi="Adobe Garamond Pro"/>
        </w:rPr>
      </w:pPr>
      <w:r w:rsidRPr="00F44DA0">
        <w:rPr>
          <w:rStyle w:val="Kiemels"/>
          <w:rFonts w:ascii="Adobe Garamond Pro" w:hAnsi="Adobe Garamond Pro"/>
          <w:i w:val="0"/>
        </w:rPr>
        <w:t xml:space="preserve">Optimum </w:t>
      </w:r>
      <w:proofErr w:type="spellStart"/>
      <w:r w:rsidRPr="00F44DA0">
        <w:rPr>
          <w:rStyle w:val="Kiemels"/>
          <w:rFonts w:ascii="Adobe Garamond Pro" w:hAnsi="Adobe Garamond Pro"/>
          <w:i w:val="0"/>
        </w:rPr>
        <w:t>Way</w:t>
      </w:r>
      <w:proofErr w:type="spellEnd"/>
      <w:r w:rsidRPr="00F44DA0">
        <w:rPr>
          <w:rStyle w:val="Kiemels"/>
          <w:rFonts w:ascii="Adobe Garamond Pro" w:hAnsi="Adobe Garamond Pro"/>
          <w:i w:val="0"/>
        </w:rPr>
        <w:t xml:space="preserve"> Kft</w:t>
      </w:r>
      <w:r w:rsidRPr="00F44DA0">
        <w:rPr>
          <w:rStyle w:val="st"/>
          <w:rFonts w:ascii="Adobe Garamond Pro" w:hAnsi="Adobe Garamond Pro"/>
          <w:i/>
        </w:rPr>
        <w:t>.</w:t>
      </w:r>
      <w:r w:rsidRPr="00F44DA0">
        <w:rPr>
          <w:rStyle w:val="st"/>
          <w:rFonts w:ascii="Adobe Garamond Pro" w:hAnsi="Adobe Garamond Pro"/>
        </w:rPr>
        <w:t xml:space="preserve">, 1024 </w:t>
      </w:r>
      <w:r w:rsidRPr="00F44DA0">
        <w:rPr>
          <w:rStyle w:val="Kiemels"/>
          <w:rFonts w:ascii="Adobe Garamond Pro" w:hAnsi="Adobe Garamond Pro"/>
          <w:i w:val="0"/>
        </w:rPr>
        <w:t>Budapest</w:t>
      </w:r>
      <w:r w:rsidRPr="00F44DA0">
        <w:rPr>
          <w:rStyle w:val="st"/>
          <w:rFonts w:ascii="Adobe Garamond Pro" w:hAnsi="Adobe Garamond Pro"/>
          <w:i/>
        </w:rPr>
        <w:t xml:space="preserve">, </w:t>
      </w:r>
      <w:r w:rsidRPr="00F44DA0">
        <w:rPr>
          <w:rStyle w:val="Kiemels"/>
          <w:rFonts w:ascii="Adobe Garamond Pro" w:hAnsi="Adobe Garamond Pro"/>
          <w:i w:val="0"/>
        </w:rPr>
        <w:t>Fény u</w:t>
      </w:r>
      <w:r w:rsidRPr="00F44DA0">
        <w:rPr>
          <w:rStyle w:val="st"/>
          <w:rFonts w:ascii="Adobe Garamond Pro" w:hAnsi="Adobe Garamond Pro"/>
          <w:i/>
        </w:rPr>
        <w:t xml:space="preserve">. </w:t>
      </w:r>
      <w:r w:rsidRPr="00F44DA0">
        <w:rPr>
          <w:rStyle w:val="Kiemels"/>
          <w:rFonts w:ascii="Adobe Garamond Pro" w:hAnsi="Adobe Garamond Pro"/>
          <w:i w:val="0"/>
        </w:rPr>
        <w:t>16</w:t>
      </w:r>
      <w:r w:rsidRPr="00F44DA0">
        <w:rPr>
          <w:rStyle w:val="st"/>
          <w:rFonts w:ascii="Adobe Garamond Pro" w:hAnsi="Adobe Garamond Pro"/>
          <w:i/>
        </w:rPr>
        <w:t>.</w:t>
      </w:r>
    </w:p>
    <w:p w:rsidR="00F44DA0" w:rsidRPr="00F44DA0" w:rsidRDefault="00F44DA0" w:rsidP="00F44DA0">
      <w:pPr>
        <w:spacing w:after="0" w:line="240" w:lineRule="auto"/>
        <w:ind w:left="1134"/>
        <w:rPr>
          <w:rStyle w:val="st"/>
          <w:rFonts w:ascii="Adobe Garamond Pro" w:hAnsi="Adobe Garamond Pro"/>
        </w:rPr>
      </w:pPr>
      <w:r w:rsidRPr="00F44DA0">
        <w:rPr>
          <w:rStyle w:val="st"/>
          <w:rFonts w:ascii="Adobe Garamond Pro" w:hAnsi="Adobe Garamond Pro"/>
        </w:rPr>
        <w:t>EU-SOLAR Zrt., 7635 Pécs, Abaliget út 14.</w:t>
      </w:r>
    </w:p>
    <w:p w:rsidR="00F44DA0" w:rsidRPr="00F44DA0" w:rsidRDefault="00F44DA0" w:rsidP="00F44DA0">
      <w:pPr>
        <w:spacing w:after="120" w:line="240" w:lineRule="auto"/>
        <w:ind w:left="1134"/>
        <w:rPr>
          <w:rStyle w:val="st"/>
          <w:rFonts w:ascii="Adobe Garamond Pro" w:hAnsi="Adobe Garamond Pro"/>
        </w:rPr>
      </w:pPr>
      <w:r w:rsidRPr="00F44DA0">
        <w:rPr>
          <w:rFonts w:ascii="Adobe Garamond Pro" w:hAnsi="Adobe Garamond Pro"/>
        </w:rPr>
        <w:t>GATE Távnyitó Kft., 1097 Budapest, Illatos út 19.</w:t>
      </w:r>
    </w:p>
    <w:p w:rsidR="00C84311" w:rsidRPr="00F44DA0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bCs/>
          <w:color w:val="000000"/>
        </w:rPr>
      </w:pPr>
      <w:r w:rsidRPr="00F44DA0">
        <w:rPr>
          <w:rFonts w:ascii="Adobe Garamond Pro" w:hAnsi="Adobe Garamond Pro"/>
          <w:bCs/>
          <w:color w:val="000000"/>
        </w:rPr>
        <w:t xml:space="preserve">A Képviselő-testület felkéri Győriné dr. Czeglédi Márta polgármestert arra, hogy </w:t>
      </w:r>
      <w:r w:rsidR="00A11868" w:rsidRPr="00F44DA0">
        <w:rPr>
          <w:rFonts w:ascii="Adobe Garamond Pro" w:hAnsi="Adobe Garamond Pro"/>
          <w:bCs/>
          <w:color w:val="000000"/>
        </w:rPr>
        <w:t>a Közbeszerzési Bírálóbizottság javaslat</w:t>
      </w:r>
      <w:r w:rsidR="00F44DA0">
        <w:rPr>
          <w:rFonts w:ascii="Adobe Garamond Pro" w:hAnsi="Adobe Garamond Pro"/>
          <w:bCs/>
          <w:color w:val="000000"/>
        </w:rPr>
        <w:t>át figyelembe véve</w:t>
      </w:r>
      <w:r w:rsidR="00A11868" w:rsidRPr="00F44DA0">
        <w:rPr>
          <w:rFonts w:ascii="Adobe Garamond Pro" w:hAnsi="Adobe Garamond Pro"/>
          <w:bCs/>
          <w:color w:val="000000"/>
        </w:rPr>
        <w:t xml:space="preserve"> a nyertes ajánlattevőt a Képviselőtestület utólagos tájékoztatásával jelölje ki.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Határidő:</w:t>
      </w:r>
      <w:r w:rsidRPr="00F44DA0">
        <w:rPr>
          <w:rFonts w:ascii="Adobe Garamond Pro" w:hAnsi="Adobe Garamond Pro"/>
        </w:rPr>
        <w:t xml:space="preserve">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 xml:space="preserve">. </w:t>
      </w:r>
      <w:r w:rsidR="00F44DA0">
        <w:rPr>
          <w:rFonts w:ascii="Adobe Garamond Pro" w:hAnsi="Adobe Garamond Pro"/>
        </w:rPr>
        <w:t>május 10.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Felelős:</w:t>
      </w:r>
      <w:r w:rsidRPr="00F44DA0">
        <w:rPr>
          <w:rFonts w:ascii="Adobe Garamond Pro" w:hAnsi="Adobe Garamond Pro"/>
          <w:b/>
        </w:rPr>
        <w:tab/>
      </w:r>
      <w:r w:rsidRPr="00F44DA0">
        <w:rPr>
          <w:rFonts w:ascii="Adobe Garamond Pro" w:hAnsi="Adobe Garamond Pro"/>
        </w:rPr>
        <w:t>Győriné dr. Czeglédi Márta polgármester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 jegyző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</w:r>
      <w:r w:rsidR="00F44DA0">
        <w:rPr>
          <w:rFonts w:ascii="Adobe Garamond Pro" w:hAnsi="Adobe Garamond Pro"/>
        </w:rPr>
        <w:t>Illés Péter projektiroda irodavezető</w:t>
      </w:r>
    </w:p>
    <w:p w:rsidR="00C84311" w:rsidRPr="00F44DA0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Végrehajtásért felelős:</w:t>
      </w:r>
      <w:r w:rsidRPr="00F44DA0">
        <w:rPr>
          <w:rFonts w:ascii="Adobe Garamond Pro" w:hAnsi="Adobe Garamond Pro"/>
        </w:rPr>
        <w:t xml:space="preserve"> </w:t>
      </w:r>
      <w:proofErr w:type="spellStart"/>
      <w:r w:rsidR="00F44DA0">
        <w:rPr>
          <w:rFonts w:ascii="Adobe Garamond Pro" w:hAnsi="Adobe Garamond Pro"/>
        </w:rPr>
        <w:t>Tanczikó</w:t>
      </w:r>
      <w:proofErr w:type="spellEnd"/>
      <w:r w:rsidR="00F44DA0">
        <w:rPr>
          <w:rFonts w:ascii="Adobe Garamond Pro" w:hAnsi="Adobe Garamond Pro"/>
        </w:rPr>
        <w:t xml:space="preserve"> Attila projektiroda munkatárs</w:t>
      </w:r>
    </w:p>
    <w:p w:rsidR="00C84311" w:rsidRPr="00F44DA0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Jászfényszaru,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>.</w:t>
      </w:r>
      <w:r w:rsidR="00A739D4" w:rsidRPr="00F44DA0">
        <w:rPr>
          <w:rFonts w:ascii="Adobe Garamond Pro" w:hAnsi="Adobe Garamond Pro"/>
        </w:rPr>
        <w:t xml:space="preserve"> április </w:t>
      </w:r>
      <w:r w:rsidR="00F44DA0">
        <w:rPr>
          <w:rFonts w:ascii="Adobe Garamond Pro" w:hAnsi="Adobe Garamond Pro"/>
        </w:rPr>
        <w:t>24</w:t>
      </w:r>
      <w:r w:rsidR="00A739D4" w:rsidRPr="00F44DA0">
        <w:rPr>
          <w:rFonts w:ascii="Adobe Garamond Pro" w:hAnsi="Adobe Garamond Pro"/>
        </w:rPr>
        <w:t>.</w:t>
      </w:r>
    </w:p>
    <w:p w:rsidR="00C84311" w:rsidRPr="00F44DA0" w:rsidRDefault="00C84311" w:rsidP="00F44DA0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Tisztelettel:</w:t>
      </w:r>
    </w:p>
    <w:p w:rsidR="00C84311" w:rsidRPr="00F44DA0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</w:t>
      </w:r>
    </w:p>
    <w:p w:rsidR="004723A8" w:rsidRPr="00F44DA0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jegyző</w:t>
      </w:r>
    </w:p>
    <w:sectPr w:rsidR="004723A8" w:rsidRPr="00F44DA0" w:rsidSect="00F44DA0">
      <w:footerReference w:type="default" r:id="rId9"/>
      <w:pgSz w:w="11906" w:h="16838"/>
      <w:pgMar w:top="568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B1BE4"/>
    <w:rsid w:val="001B40CF"/>
    <w:rsid w:val="001E77B5"/>
    <w:rsid w:val="002A7B4C"/>
    <w:rsid w:val="002B4847"/>
    <w:rsid w:val="00301D59"/>
    <w:rsid w:val="003F4B19"/>
    <w:rsid w:val="00403DC0"/>
    <w:rsid w:val="00421D8D"/>
    <w:rsid w:val="00462B10"/>
    <w:rsid w:val="004723A8"/>
    <w:rsid w:val="005970E9"/>
    <w:rsid w:val="005B02AE"/>
    <w:rsid w:val="00623A85"/>
    <w:rsid w:val="00663508"/>
    <w:rsid w:val="006C4F70"/>
    <w:rsid w:val="006F77D8"/>
    <w:rsid w:val="007A7CB8"/>
    <w:rsid w:val="007F4AEF"/>
    <w:rsid w:val="00837CE6"/>
    <w:rsid w:val="00843613"/>
    <w:rsid w:val="008547AF"/>
    <w:rsid w:val="0087219F"/>
    <w:rsid w:val="00931BF9"/>
    <w:rsid w:val="009342DA"/>
    <w:rsid w:val="00946272"/>
    <w:rsid w:val="00951C35"/>
    <w:rsid w:val="009B3AE8"/>
    <w:rsid w:val="009D1450"/>
    <w:rsid w:val="00A11868"/>
    <w:rsid w:val="00A739D4"/>
    <w:rsid w:val="00A84136"/>
    <w:rsid w:val="00AC3695"/>
    <w:rsid w:val="00AC3F13"/>
    <w:rsid w:val="00B12156"/>
    <w:rsid w:val="00B86A5E"/>
    <w:rsid w:val="00C84311"/>
    <w:rsid w:val="00CA15F5"/>
    <w:rsid w:val="00CB2F87"/>
    <w:rsid w:val="00CD194F"/>
    <w:rsid w:val="00D10CC1"/>
    <w:rsid w:val="00E70539"/>
    <w:rsid w:val="00EB1250"/>
    <w:rsid w:val="00EB7805"/>
    <w:rsid w:val="00ED6BB8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8055A5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3</cp:revision>
  <cp:lastPrinted>2019-01-29T08:40:00Z</cp:lastPrinted>
  <dcterms:created xsi:type="dcterms:W3CDTF">2019-04-25T13:16:00Z</dcterms:created>
  <dcterms:modified xsi:type="dcterms:W3CDTF">2019-04-25T13:17:00Z</dcterms:modified>
</cp:coreProperties>
</file>